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5C225A" w14:textId="5A05EBF4" w:rsidR="00EF147A" w:rsidRPr="00EF147A" w:rsidRDefault="00EF147A" w:rsidP="00EF147A">
      <w:pPr>
        <w:spacing w:after="120"/>
        <w:jc w:val="center"/>
        <w:rPr>
          <w:sz w:val="32"/>
          <w:szCs w:val="32"/>
          <w:u w:val="single"/>
        </w:rPr>
      </w:pPr>
      <w:r w:rsidRPr="00EF147A">
        <w:rPr>
          <w:sz w:val="32"/>
          <w:szCs w:val="32"/>
          <w:u w:val="single"/>
        </w:rPr>
        <w:t>Bills and Resolutions for the I Have a Dream Congress January 17, 2015</w:t>
      </w:r>
    </w:p>
    <w:p w14:paraId="40E15B41" w14:textId="41154A39" w:rsidR="005104F9" w:rsidRPr="00EF147A" w:rsidRDefault="00FE1A44" w:rsidP="00EF147A">
      <w:pPr>
        <w:spacing w:before="240" w:after="120"/>
        <w:rPr>
          <w:sz w:val="28"/>
          <w:szCs w:val="28"/>
          <w:u w:val="single"/>
        </w:rPr>
      </w:pPr>
      <w:r w:rsidRPr="00EF147A">
        <w:rPr>
          <w:sz w:val="28"/>
          <w:szCs w:val="28"/>
          <w:u w:val="none"/>
        </w:rPr>
        <w:t>SESSION ONE</w:t>
      </w:r>
      <w:r w:rsidR="00EF147A">
        <w:rPr>
          <w:sz w:val="28"/>
          <w:szCs w:val="28"/>
          <w:u w:val="none"/>
        </w:rPr>
        <w:t xml:space="preserve"> (60 minutes)</w:t>
      </w:r>
      <w:r w:rsidR="00EF147A" w:rsidRPr="00EF147A">
        <w:rPr>
          <w:sz w:val="28"/>
          <w:szCs w:val="28"/>
          <w:u w:val="none"/>
        </w:rPr>
        <w:t>:</w:t>
      </w:r>
      <w:r w:rsidR="00EF147A">
        <w:rPr>
          <w:sz w:val="28"/>
          <w:szCs w:val="28"/>
          <w:u w:val="single"/>
        </w:rPr>
        <w:t xml:space="preserve"> </w:t>
      </w:r>
      <w:r w:rsidR="005104F9" w:rsidRPr="005104F9">
        <w:rPr>
          <w:sz w:val="28"/>
          <w:szCs w:val="28"/>
          <w:u w:val="none"/>
        </w:rPr>
        <w:t>A Bill to Establish Congressional Term Limits</w:t>
      </w:r>
    </w:p>
    <w:p w14:paraId="2076AD33" w14:textId="77777777" w:rsidR="005104F9" w:rsidRPr="005104F9" w:rsidRDefault="005104F9" w:rsidP="005104F9">
      <w:pPr>
        <w:spacing w:after="120"/>
        <w:rPr>
          <w:b w:val="0"/>
          <w:u w:val="none"/>
        </w:rPr>
      </w:pPr>
      <w:r w:rsidRPr="005104F9">
        <w:rPr>
          <w:b w:val="0"/>
          <w:u w:val="none"/>
        </w:rPr>
        <w:t xml:space="preserve">BE IT ENACTED BY THE </w:t>
      </w:r>
      <w:r>
        <w:rPr>
          <w:b w:val="0"/>
          <w:u w:val="none"/>
        </w:rPr>
        <w:t xml:space="preserve">STUDENT </w:t>
      </w:r>
      <w:r w:rsidRPr="005104F9">
        <w:rPr>
          <w:b w:val="0"/>
          <w:u w:val="none"/>
        </w:rPr>
        <w:t>CONGRESS HERE ASSEMBLED THAT:</w:t>
      </w:r>
    </w:p>
    <w:p w14:paraId="03DF362D" w14:textId="77777777" w:rsidR="005104F9" w:rsidRPr="005104F9" w:rsidRDefault="005104F9" w:rsidP="005104F9">
      <w:pPr>
        <w:spacing w:after="120"/>
        <w:rPr>
          <w:b w:val="0"/>
          <w:u w:val="none"/>
        </w:rPr>
      </w:pPr>
      <w:r>
        <w:rPr>
          <w:b w:val="0"/>
          <w:u w:val="none"/>
        </w:rPr>
        <w:t xml:space="preserve">SECTION 1. </w:t>
      </w:r>
      <w:r w:rsidRPr="005104F9">
        <w:rPr>
          <w:b w:val="0"/>
          <w:u w:val="none"/>
        </w:rPr>
        <w:t>Congresspersons in the United States House of Representatives and Senate will be limited to a maximum number of three (3) terms in office.</w:t>
      </w:r>
    </w:p>
    <w:p w14:paraId="252E1C1D" w14:textId="77777777" w:rsidR="005104F9" w:rsidRPr="005104F9" w:rsidRDefault="005104F9" w:rsidP="005104F9">
      <w:pPr>
        <w:spacing w:after="120"/>
        <w:rPr>
          <w:b w:val="0"/>
          <w:u w:val="none"/>
        </w:rPr>
      </w:pPr>
      <w:r w:rsidRPr="005104F9">
        <w:rPr>
          <w:b w:val="0"/>
          <w:u w:val="none"/>
        </w:rPr>
        <w:t>SECTION 2.</w:t>
      </w:r>
      <w:r>
        <w:rPr>
          <w:b w:val="0"/>
          <w:u w:val="none"/>
        </w:rPr>
        <w:t xml:space="preserve"> </w:t>
      </w:r>
      <w:r w:rsidRPr="005104F9">
        <w:rPr>
          <w:b w:val="0"/>
          <w:u w:val="none"/>
        </w:rPr>
        <w:t>The limit will apply to terms following a regular election cycle.</w:t>
      </w:r>
    </w:p>
    <w:p w14:paraId="74F94E1D" w14:textId="77777777" w:rsidR="005104F9" w:rsidRDefault="005104F9" w:rsidP="005104F9">
      <w:pPr>
        <w:spacing w:after="120"/>
        <w:rPr>
          <w:b w:val="0"/>
          <w:u w:val="none"/>
        </w:rPr>
      </w:pPr>
      <w:r w:rsidRPr="005104F9">
        <w:rPr>
          <w:b w:val="0"/>
          <w:u w:val="none"/>
        </w:rPr>
        <w:t>SECTION 3.</w:t>
      </w:r>
      <w:r>
        <w:rPr>
          <w:b w:val="0"/>
          <w:u w:val="none"/>
        </w:rPr>
        <w:t xml:space="preserve"> </w:t>
      </w:r>
      <w:r w:rsidRPr="005104F9">
        <w:rPr>
          <w:b w:val="0"/>
          <w:u w:val="none"/>
        </w:rPr>
        <w:t>The Federal Election Commission will oversee the regulation of</w:t>
      </w:r>
      <w:r>
        <w:rPr>
          <w:b w:val="0"/>
          <w:u w:val="none"/>
        </w:rPr>
        <w:t xml:space="preserve"> </w:t>
      </w:r>
      <w:r w:rsidRPr="005104F9">
        <w:rPr>
          <w:b w:val="0"/>
          <w:u w:val="none"/>
        </w:rPr>
        <w:t>Congressional term limits.</w:t>
      </w:r>
    </w:p>
    <w:p w14:paraId="1B36969D" w14:textId="77777777" w:rsidR="005104F9" w:rsidRPr="005104F9" w:rsidRDefault="005104F9" w:rsidP="005104F9">
      <w:pPr>
        <w:pStyle w:val="ListParagraph"/>
        <w:numPr>
          <w:ilvl w:val="0"/>
          <w:numId w:val="1"/>
        </w:numPr>
        <w:spacing w:after="120"/>
        <w:rPr>
          <w:b w:val="0"/>
          <w:u w:val="none"/>
        </w:rPr>
      </w:pPr>
      <w:r w:rsidRPr="005104F9">
        <w:rPr>
          <w:b w:val="0"/>
          <w:u w:val="none"/>
        </w:rPr>
        <w:t>Terms served in the House of Representatives will not apply to the limit of terms served in the Senate. Terms served in the Senate will not apply to the term limit for serving in the House of Representatives.</w:t>
      </w:r>
    </w:p>
    <w:p w14:paraId="183CC40D" w14:textId="77777777" w:rsidR="005104F9" w:rsidRPr="005104F9" w:rsidRDefault="005104F9" w:rsidP="005104F9">
      <w:pPr>
        <w:pStyle w:val="ListParagraph"/>
        <w:numPr>
          <w:ilvl w:val="0"/>
          <w:numId w:val="1"/>
        </w:numPr>
        <w:spacing w:after="120"/>
        <w:rPr>
          <w:b w:val="0"/>
          <w:u w:val="none"/>
        </w:rPr>
      </w:pPr>
      <w:r w:rsidRPr="005104F9">
        <w:rPr>
          <w:b w:val="0"/>
          <w:u w:val="none"/>
        </w:rPr>
        <w:t>Partial terms spent by replacement Congresspersons filling vacancies will not count towards the interim Congressperson’s term limit for the office held.</w:t>
      </w:r>
    </w:p>
    <w:p w14:paraId="6E39F758" w14:textId="77777777" w:rsidR="005104F9" w:rsidRPr="005104F9" w:rsidRDefault="005104F9" w:rsidP="005104F9">
      <w:pPr>
        <w:pStyle w:val="ListParagraph"/>
        <w:numPr>
          <w:ilvl w:val="0"/>
          <w:numId w:val="1"/>
        </w:numPr>
        <w:spacing w:after="120"/>
        <w:rPr>
          <w:b w:val="0"/>
          <w:u w:val="none"/>
        </w:rPr>
      </w:pPr>
      <w:r w:rsidRPr="005104F9">
        <w:rPr>
          <w:b w:val="0"/>
          <w:u w:val="none"/>
        </w:rPr>
        <w:t>Current terms by Congresspersons will not count towards their term limits.</w:t>
      </w:r>
    </w:p>
    <w:p w14:paraId="40D2D5E4" w14:textId="77777777" w:rsidR="005104F9" w:rsidRPr="005104F9" w:rsidRDefault="005104F9" w:rsidP="005104F9">
      <w:pPr>
        <w:spacing w:after="120"/>
        <w:rPr>
          <w:b w:val="0"/>
          <w:u w:val="none"/>
        </w:rPr>
      </w:pPr>
      <w:r w:rsidRPr="005104F9">
        <w:rPr>
          <w:b w:val="0"/>
          <w:u w:val="none"/>
        </w:rPr>
        <w:t>SECTION 4.</w:t>
      </w:r>
      <w:r>
        <w:rPr>
          <w:b w:val="0"/>
          <w:u w:val="none"/>
        </w:rPr>
        <w:t xml:space="preserve"> </w:t>
      </w:r>
      <w:r w:rsidRPr="005104F9">
        <w:rPr>
          <w:b w:val="0"/>
          <w:u w:val="none"/>
        </w:rPr>
        <w:t>Implementati</w:t>
      </w:r>
      <w:r>
        <w:rPr>
          <w:b w:val="0"/>
          <w:u w:val="none"/>
        </w:rPr>
        <w:t>on will occur on January 1, 2016</w:t>
      </w:r>
      <w:r w:rsidRPr="005104F9">
        <w:rPr>
          <w:b w:val="0"/>
          <w:u w:val="none"/>
        </w:rPr>
        <w:t>.</w:t>
      </w:r>
    </w:p>
    <w:p w14:paraId="73646D75" w14:textId="77777777" w:rsidR="00FA2F78" w:rsidRDefault="005104F9" w:rsidP="005104F9">
      <w:pPr>
        <w:spacing w:after="120"/>
        <w:rPr>
          <w:b w:val="0"/>
          <w:u w:val="none"/>
        </w:rPr>
      </w:pPr>
      <w:r w:rsidRPr="005104F9">
        <w:rPr>
          <w:b w:val="0"/>
          <w:u w:val="none"/>
        </w:rPr>
        <w:t>SECTION 5.</w:t>
      </w:r>
      <w:r>
        <w:rPr>
          <w:b w:val="0"/>
          <w:u w:val="none"/>
        </w:rPr>
        <w:t xml:space="preserve"> </w:t>
      </w:r>
      <w:r w:rsidRPr="005104F9">
        <w:rPr>
          <w:b w:val="0"/>
          <w:u w:val="none"/>
        </w:rPr>
        <w:t>All laws in conflict with this legislation are hereby declared null and void.</w:t>
      </w:r>
    </w:p>
    <w:p w14:paraId="6EC81557" w14:textId="77777777" w:rsidR="0070784B" w:rsidRDefault="0070784B" w:rsidP="005104F9">
      <w:pPr>
        <w:spacing w:after="120"/>
        <w:rPr>
          <w:b w:val="0"/>
          <w:u w:val="none"/>
        </w:rPr>
      </w:pPr>
    </w:p>
    <w:p w14:paraId="0CE7A3EB" w14:textId="33DC48A6" w:rsidR="0070784B" w:rsidRPr="00EF147A" w:rsidRDefault="00FE1A44" w:rsidP="001839AC">
      <w:pPr>
        <w:spacing w:before="120" w:after="120"/>
        <w:rPr>
          <w:sz w:val="28"/>
          <w:szCs w:val="28"/>
          <w:u w:val="single"/>
        </w:rPr>
      </w:pPr>
      <w:r w:rsidRPr="00EF147A">
        <w:rPr>
          <w:sz w:val="28"/>
          <w:szCs w:val="28"/>
          <w:u w:val="none"/>
        </w:rPr>
        <w:t>SESSION TWO</w:t>
      </w:r>
      <w:r w:rsidR="00EF147A">
        <w:rPr>
          <w:sz w:val="28"/>
          <w:szCs w:val="28"/>
          <w:u w:val="none"/>
        </w:rPr>
        <w:t xml:space="preserve"> (60 minutes)</w:t>
      </w:r>
      <w:r w:rsidR="00EF147A" w:rsidRPr="00EF147A">
        <w:rPr>
          <w:sz w:val="28"/>
          <w:szCs w:val="28"/>
          <w:u w:val="none"/>
        </w:rPr>
        <w:t>:</w:t>
      </w:r>
      <w:r w:rsidR="00EF147A">
        <w:rPr>
          <w:sz w:val="28"/>
          <w:szCs w:val="28"/>
          <w:u w:val="single"/>
        </w:rPr>
        <w:t xml:space="preserve"> </w:t>
      </w:r>
      <w:r w:rsidR="0045644A">
        <w:rPr>
          <w:sz w:val="28"/>
          <w:szCs w:val="28"/>
          <w:u w:val="none"/>
        </w:rPr>
        <w:t xml:space="preserve">A Bill </w:t>
      </w:r>
      <w:r w:rsidR="0070784B" w:rsidRPr="001839AC">
        <w:rPr>
          <w:sz w:val="28"/>
          <w:szCs w:val="28"/>
          <w:u w:val="none"/>
        </w:rPr>
        <w:t xml:space="preserve">to </w:t>
      </w:r>
      <w:r w:rsidR="00975986">
        <w:rPr>
          <w:rFonts w:eastAsia="Times New Roman"/>
          <w:sz w:val="28"/>
          <w:szCs w:val="28"/>
          <w:u w:val="none"/>
        </w:rPr>
        <w:t>Repeal the Federal Anti-Torture Statutes</w:t>
      </w:r>
    </w:p>
    <w:p w14:paraId="2D8824D8" w14:textId="77777777" w:rsidR="00975986" w:rsidRDefault="00975986" w:rsidP="005104F9">
      <w:pPr>
        <w:spacing w:after="120"/>
        <w:rPr>
          <w:b w:val="0"/>
          <w:u w:val="none"/>
        </w:rPr>
      </w:pPr>
      <w:r w:rsidRPr="005104F9">
        <w:rPr>
          <w:b w:val="0"/>
          <w:u w:val="none"/>
        </w:rPr>
        <w:t xml:space="preserve">BE IT ENACTED BY THE </w:t>
      </w:r>
      <w:r>
        <w:rPr>
          <w:b w:val="0"/>
          <w:u w:val="none"/>
        </w:rPr>
        <w:t xml:space="preserve">STUDENT </w:t>
      </w:r>
      <w:r w:rsidRPr="005104F9">
        <w:rPr>
          <w:b w:val="0"/>
          <w:u w:val="none"/>
        </w:rPr>
        <w:t>CONGRESS HERE ASSEMBLED THAT:</w:t>
      </w:r>
    </w:p>
    <w:p w14:paraId="5AFA4E54" w14:textId="77777777" w:rsidR="0070784B" w:rsidRDefault="00975986" w:rsidP="005104F9">
      <w:pPr>
        <w:spacing w:after="120"/>
        <w:rPr>
          <w:b w:val="0"/>
          <w:u w:val="none"/>
        </w:rPr>
      </w:pPr>
      <w:r w:rsidRPr="00975986">
        <w:rPr>
          <w:b w:val="0"/>
          <w:u w:val="none"/>
        </w:rPr>
        <w:t>Title 18, Part I,</w:t>
      </w:r>
      <w:r>
        <w:rPr>
          <w:b w:val="0"/>
          <w:u w:val="none"/>
        </w:rPr>
        <w:t xml:space="preserve"> Chapter 113C of the U.S. Code, specifically sections </w:t>
      </w:r>
      <w:r w:rsidRPr="00975986">
        <w:rPr>
          <w:b w:val="0"/>
          <w:u w:val="none"/>
        </w:rPr>
        <w:t>2340, 2340A, and 2340B</w:t>
      </w:r>
      <w:r>
        <w:rPr>
          <w:b w:val="0"/>
          <w:u w:val="none"/>
        </w:rPr>
        <w:t>; and</w:t>
      </w:r>
    </w:p>
    <w:p w14:paraId="4F9BE0E1" w14:textId="77777777" w:rsidR="00975986" w:rsidRDefault="00975986" w:rsidP="005104F9">
      <w:pPr>
        <w:spacing w:after="120"/>
        <w:rPr>
          <w:b w:val="0"/>
          <w:u w:val="none"/>
        </w:rPr>
      </w:pPr>
      <w:r w:rsidRPr="00975986">
        <w:rPr>
          <w:b w:val="0"/>
          <w:u w:val="none"/>
        </w:rPr>
        <w:t>Title 28, Par</w:t>
      </w:r>
      <w:r>
        <w:rPr>
          <w:b w:val="0"/>
          <w:u w:val="none"/>
        </w:rPr>
        <w:t xml:space="preserve">t IV, Chapter 85, Section 1350 (the </w:t>
      </w:r>
      <w:r w:rsidRPr="00975986">
        <w:rPr>
          <w:b w:val="0"/>
          <w:u w:val="none"/>
        </w:rPr>
        <w:t>Torture Victim Protection Act of 1991</w:t>
      </w:r>
      <w:r>
        <w:rPr>
          <w:b w:val="0"/>
          <w:u w:val="none"/>
        </w:rPr>
        <w:t>)</w:t>
      </w:r>
    </w:p>
    <w:p w14:paraId="2A0EF4F3" w14:textId="77777777" w:rsidR="00975986" w:rsidRDefault="00975986" w:rsidP="005104F9">
      <w:pPr>
        <w:spacing w:after="120"/>
        <w:rPr>
          <w:b w:val="0"/>
          <w:u w:val="none"/>
        </w:rPr>
      </w:pPr>
      <w:r>
        <w:rPr>
          <w:b w:val="0"/>
          <w:u w:val="none"/>
        </w:rPr>
        <w:t>are hereby repealed upon this bill’s passage.</w:t>
      </w:r>
    </w:p>
    <w:p w14:paraId="3FE9E861" w14:textId="77777777" w:rsidR="0045644A" w:rsidRDefault="0045644A" w:rsidP="001A1977">
      <w:pPr>
        <w:spacing w:after="120"/>
        <w:rPr>
          <w:sz w:val="28"/>
          <w:szCs w:val="28"/>
          <w:u w:val="none"/>
        </w:rPr>
      </w:pPr>
    </w:p>
    <w:p w14:paraId="498A2D7F" w14:textId="4D029087" w:rsidR="00FE1A44" w:rsidRPr="00FE1A44" w:rsidRDefault="00FE1A44" w:rsidP="00EF147A">
      <w:pPr>
        <w:spacing w:after="240"/>
        <w:jc w:val="center"/>
        <w:rPr>
          <w:sz w:val="28"/>
          <w:szCs w:val="28"/>
          <w:u w:val="single"/>
        </w:rPr>
      </w:pPr>
      <w:r w:rsidRPr="00FE1A44">
        <w:rPr>
          <w:sz w:val="28"/>
          <w:szCs w:val="28"/>
          <w:u w:val="single"/>
        </w:rPr>
        <w:t>FINAL ROUND</w:t>
      </w:r>
      <w:r w:rsidR="00EF147A">
        <w:rPr>
          <w:sz w:val="28"/>
          <w:szCs w:val="28"/>
          <w:u w:val="single"/>
        </w:rPr>
        <w:t xml:space="preserve"> (one resolution and one bill—90 minute session)</w:t>
      </w:r>
    </w:p>
    <w:p w14:paraId="65C675BE" w14:textId="3A9E3AAE" w:rsidR="001A1977" w:rsidRPr="001A1977" w:rsidRDefault="00EF147A" w:rsidP="001A1977">
      <w:pPr>
        <w:spacing w:after="120"/>
        <w:rPr>
          <w:sz w:val="28"/>
          <w:szCs w:val="28"/>
          <w:u w:val="none"/>
        </w:rPr>
      </w:pPr>
      <w:r>
        <w:rPr>
          <w:sz w:val="28"/>
          <w:szCs w:val="28"/>
          <w:u w:val="none"/>
        </w:rPr>
        <w:t xml:space="preserve">I) </w:t>
      </w:r>
      <w:r w:rsidR="001A1977" w:rsidRPr="001A1977">
        <w:rPr>
          <w:sz w:val="28"/>
          <w:szCs w:val="28"/>
          <w:u w:val="none"/>
        </w:rPr>
        <w:t>A Resolution to Raise the Minimum Wage</w:t>
      </w:r>
      <w:r w:rsidR="001A1977">
        <w:rPr>
          <w:sz w:val="28"/>
          <w:szCs w:val="28"/>
          <w:u w:val="none"/>
        </w:rPr>
        <w:t xml:space="preserve"> for All Federal Employees</w:t>
      </w:r>
    </w:p>
    <w:p w14:paraId="4D1F8263" w14:textId="77777777" w:rsidR="007B7926" w:rsidRPr="001A1977" w:rsidRDefault="007B7926" w:rsidP="007B7926">
      <w:pPr>
        <w:spacing w:after="120"/>
        <w:rPr>
          <w:b w:val="0"/>
          <w:u w:val="none"/>
        </w:rPr>
      </w:pPr>
      <w:r>
        <w:rPr>
          <w:b w:val="0"/>
          <w:u w:val="none"/>
        </w:rPr>
        <w:t>WHEREAS</w:t>
      </w:r>
      <w:r w:rsidRPr="001A1977">
        <w:rPr>
          <w:b w:val="0"/>
          <w:u w:val="none"/>
        </w:rPr>
        <w:t xml:space="preserve"> the current federal minimum wage of $7.25 per hour is </w:t>
      </w:r>
      <w:r>
        <w:rPr>
          <w:b w:val="0"/>
          <w:u w:val="none"/>
        </w:rPr>
        <w:t>inadequate; and</w:t>
      </w:r>
    </w:p>
    <w:p w14:paraId="573B8CAB" w14:textId="6D405DE4" w:rsidR="001A1977" w:rsidRPr="001A1977" w:rsidRDefault="007B7926" w:rsidP="001A1977">
      <w:pPr>
        <w:spacing w:after="120"/>
        <w:rPr>
          <w:b w:val="0"/>
          <w:u w:val="none"/>
        </w:rPr>
      </w:pPr>
      <w:r>
        <w:rPr>
          <w:b w:val="0"/>
          <w:u w:val="none"/>
        </w:rPr>
        <w:t>WHEREAS</w:t>
      </w:r>
      <w:r w:rsidR="001A1977" w:rsidRPr="001A1977">
        <w:rPr>
          <w:b w:val="0"/>
          <w:u w:val="none"/>
        </w:rPr>
        <w:t xml:space="preserve"> the federal minim</w:t>
      </w:r>
      <w:r>
        <w:rPr>
          <w:b w:val="0"/>
          <w:u w:val="none"/>
        </w:rPr>
        <w:t>um wage was established to combat poverty; and</w:t>
      </w:r>
    </w:p>
    <w:p w14:paraId="229050A4" w14:textId="339E2837" w:rsidR="001A1977" w:rsidRPr="001A1977" w:rsidRDefault="007B7926" w:rsidP="001A1977">
      <w:pPr>
        <w:spacing w:after="120"/>
        <w:rPr>
          <w:b w:val="0"/>
          <w:u w:val="none"/>
        </w:rPr>
      </w:pPr>
      <w:r>
        <w:rPr>
          <w:b w:val="0"/>
          <w:u w:val="none"/>
        </w:rPr>
        <w:t>WHEREAS had the</w:t>
      </w:r>
      <w:r w:rsidR="001A1977" w:rsidRPr="001A1977">
        <w:rPr>
          <w:b w:val="0"/>
          <w:u w:val="none"/>
        </w:rPr>
        <w:t xml:space="preserve"> </w:t>
      </w:r>
      <w:r>
        <w:rPr>
          <w:b w:val="0"/>
          <w:u w:val="none"/>
        </w:rPr>
        <w:t>federal minimum wage had kept pace</w:t>
      </w:r>
      <w:r w:rsidR="001A1977" w:rsidRPr="001A1977">
        <w:rPr>
          <w:b w:val="0"/>
          <w:u w:val="none"/>
        </w:rPr>
        <w:t xml:space="preserve"> with inflation </w:t>
      </w:r>
      <w:r>
        <w:rPr>
          <w:b w:val="0"/>
          <w:u w:val="none"/>
        </w:rPr>
        <w:t>it would currently be</w:t>
      </w:r>
      <w:r w:rsidR="001A1977" w:rsidRPr="001A1977">
        <w:rPr>
          <w:b w:val="0"/>
          <w:u w:val="none"/>
        </w:rPr>
        <w:t xml:space="preserve"> </w:t>
      </w:r>
      <w:r>
        <w:rPr>
          <w:b w:val="0"/>
          <w:u w:val="none"/>
        </w:rPr>
        <w:t xml:space="preserve">over $10.00 </w:t>
      </w:r>
      <w:r w:rsidR="001A1977" w:rsidRPr="001A1977">
        <w:rPr>
          <w:b w:val="0"/>
          <w:u w:val="none"/>
        </w:rPr>
        <w:t xml:space="preserve">per hour; and </w:t>
      </w:r>
    </w:p>
    <w:p w14:paraId="40FB750E" w14:textId="2663BBA3" w:rsidR="001A1977" w:rsidRDefault="007B7926" w:rsidP="001A1977">
      <w:pPr>
        <w:spacing w:after="120"/>
        <w:rPr>
          <w:b w:val="0"/>
          <w:u w:val="none"/>
        </w:rPr>
      </w:pPr>
      <w:r>
        <w:rPr>
          <w:b w:val="0"/>
          <w:u w:val="none"/>
        </w:rPr>
        <w:t>WHEREAS raising the minimum wage will increase the pay of nearly 30</w:t>
      </w:r>
      <w:r w:rsidR="001A1977" w:rsidRPr="001A1977">
        <w:rPr>
          <w:b w:val="0"/>
          <w:u w:val="none"/>
        </w:rPr>
        <w:t xml:space="preserve"> million Am</w:t>
      </w:r>
      <w:r>
        <w:rPr>
          <w:b w:val="0"/>
          <w:u w:val="none"/>
        </w:rPr>
        <w:t xml:space="preserve">ericans, thereby stimulating the economy </w:t>
      </w:r>
      <w:r w:rsidR="001A1977" w:rsidRPr="001A1977">
        <w:rPr>
          <w:b w:val="0"/>
          <w:u w:val="none"/>
        </w:rPr>
        <w:t xml:space="preserve">and </w:t>
      </w:r>
      <w:r>
        <w:rPr>
          <w:b w:val="0"/>
          <w:u w:val="none"/>
        </w:rPr>
        <w:t xml:space="preserve">reducing reliance on </w:t>
      </w:r>
      <w:r w:rsidR="001A1977" w:rsidRPr="001A1977">
        <w:rPr>
          <w:b w:val="0"/>
          <w:u w:val="none"/>
        </w:rPr>
        <w:t>federal</w:t>
      </w:r>
      <w:r>
        <w:rPr>
          <w:b w:val="0"/>
          <w:u w:val="none"/>
        </w:rPr>
        <w:t xml:space="preserve"> assistance</w:t>
      </w:r>
      <w:r w:rsidR="001A1977" w:rsidRPr="001A1977">
        <w:rPr>
          <w:b w:val="0"/>
          <w:u w:val="none"/>
        </w:rPr>
        <w:t xml:space="preserve">; now, </w:t>
      </w:r>
    </w:p>
    <w:p w14:paraId="50EE72F9" w14:textId="27A18BCB" w:rsidR="001A1977" w:rsidRDefault="001A1977" w:rsidP="001A1977">
      <w:pPr>
        <w:spacing w:after="120"/>
        <w:rPr>
          <w:b w:val="0"/>
          <w:u w:val="none"/>
        </w:rPr>
      </w:pPr>
      <w:r w:rsidRPr="001A1977">
        <w:rPr>
          <w:smallCaps/>
          <w:u w:val="none"/>
        </w:rPr>
        <w:t>Therefore be it resolved,</w:t>
      </w:r>
      <w:r>
        <w:rPr>
          <w:b w:val="0"/>
          <w:u w:val="none"/>
        </w:rPr>
        <w:t xml:space="preserve"> that the student c</w:t>
      </w:r>
      <w:r w:rsidRPr="001A1977">
        <w:rPr>
          <w:b w:val="0"/>
          <w:u w:val="none"/>
        </w:rPr>
        <w:t>ongress here assembled increase</w:t>
      </w:r>
      <w:r>
        <w:rPr>
          <w:b w:val="0"/>
          <w:u w:val="none"/>
        </w:rPr>
        <w:t xml:space="preserve"> the hourly federal minimum wage to $10</w:t>
      </w:r>
      <w:r w:rsidRPr="001A1977">
        <w:rPr>
          <w:b w:val="0"/>
          <w:u w:val="none"/>
        </w:rPr>
        <w:t>.00</w:t>
      </w:r>
      <w:r>
        <w:rPr>
          <w:b w:val="0"/>
          <w:u w:val="none"/>
        </w:rPr>
        <w:t>, effective July 1, 2015.  Thereafter, this minimum wage will be annually adjusted by any increase in the cost of living.  The cost of living is measured by change in the Consumer Price Index published by the U. S. Department of Labor.  In no case may the minimum wage be decreased.</w:t>
      </w:r>
    </w:p>
    <w:p w14:paraId="21A73290" w14:textId="264B7A7B" w:rsidR="00A21CBA" w:rsidRDefault="00A21CBA">
      <w:pPr>
        <w:rPr>
          <w:b w:val="0"/>
          <w:u w:val="none"/>
        </w:rPr>
      </w:pPr>
      <w:r>
        <w:rPr>
          <w:b w:val="0"/>
          <w:u w:val="none"/>
        </w:rPr>
        <w:br w:type="page"/>
      </w:r>
    </w:p>
    <w:p w14:paraId="268127DF" w14:textId="18F24A92" w:rsidR="00EF147A" w:rsidRPr="00FE1A44" w:rsidRDefault="00EF147A" w:rsidP="00EF147A">
      <w:pPr>
        <w:spacing w:after="120"/>
        <w:jc w:val="center"/>
        <w:rPr>
          <w:sz w:val="28"/>
          <w:szCs w:val="28"/>
          <w:u w:val="single"/>
        </w:rPr>
      </w:pPr>
      <w:r w:rsidRPr="00FE1A44">
        <w:rPr>
          <w:sz w:val="28"/>
          <w:szCs w:val="28"/>
          <w:u w:val="single"/>
        </w:rPr>
        <w:lastRenderedPageBreak/>
        <w:t>FINAL ROUND</w:t>
      </w:r>
      <w:r>
        <w:rPr>
          <w:sz w:val="28"/>
          <w:szCs w:val="28"/>
          <w:u w:val="single"/>
        </w:rPr>
        <w:t xml:space="preserve"> (cont.)</w:t>
      </w:r>
      <w:bookmarkStart w:id="0" w:name="_GoBack"/>
      <w:bookmarkEnd w:id="0"/>
    </w:p>
    <w:p w14:paraId="6D245942" w14:textId="77777777" w:rsidR="00EF147A" w:rsidRDefault="00EF147A" w:rsidP="00EF147A">
      <w:pPr>
        <w:spacing w:after="120"/>
        <w:jc w:val="center"/>
        <w:rPr>
          <w:smallCaps/>
          <w:sz w:val="22"/>
          <w:szCs w:val="22"/>
          <w:u w:val="none"/>
        </w:rPr>
      </w:pPr>
    </w:p>
    <w:p w14:paraId="19917C5A" w14:textId="3C0696D0" w:rsidR="00A21CBA" w:rsidRPr="00FE1A44" w:rsidRDefault="00EF147A" w:rsidP="00FE1A44">
      <w:pPr>
        <w:spacing w:after="120"/>
        <w:rPr>
          <w:smallCaps/>
          <w:sz w:val="22"/>
          <w:szCs w:val="22"/>
          <w:u w:val="none"/>
        </w:rPr>
      </w:pPr>
      <w:r>
        <w:rPr>
          <w:smallCaps/>
          <w:sz w:val="22"/>
          <w:szCs w:val="22"/>
          <w:u w:val="none"/>
        </w:rPr>
        <w:t xml:space="preserve">II) </w:t>
      </w:r>
      <w:r w:rsidR="00FE1A44" w:rsidRPr="00B32003">
        <w:rPr>
          <w:b w:val="0"/>
          <w:smallCaps/>
          <w:u w:val="none"/>
        </w:rPr>
        <w:t>a bill to defend american w</w:t>
      </w:r>
      <w:r w:rsidR="00A21CBA" w:rsidRPr="00B32003">
        <w:rPr>
          <w:b w:val="0"/>
          <w:smallCaps/>
          <w:u w:val="none"/>
        </w:rPr>
        <w:t>orkers from compulsory unionism and to secure the right of employees to decide for themselves whether or not to join or financially support a union</w:t>
      </w:r>
    </w:p>
    <w:p w14:paraId="16F24E06" w14:textId="01CA6F99" w:rsidR="00A21CBA" w:rsidRPr="00EF147A" w:rsidRDefault="00A21CBA" w:rsidP="00A21CBA">
      <w:pPr>
        <w:spacing w:after="120"/>
        <w:rPr>
          <w:bCs w:val="0"/>
          <w:u w:val="none"/>
        </w:rPr>
      </w:pPr>
      <w:r w:rsidRPr="00EF147A">
        <w:rPr>
          <w:bCs w:val="0"/>
          <w:u w:val="none"/>
        </w:rPr>
        <w:t>This Right to Work Act provides that no employee need join or pay dues to a union, or refrain from joining a union, as a condition of employment. The Act establishes penalties and remedies for violations of the Act's provisions.</w:t>
      </w:r>
    </w:p>
    <w:p w14:paraId="11D1A181" w14:textId="13A9F88A" w:rsidR="00A21CBA" w:rsidRPr="00EF147A" w:rsidRDefault="00A21CBA" w:rsidP="00A21CBA">
      <w:pPr>
        <w:spacing w:after="120"/>
        <w:rPr>
          <w:b w:val="0"/>
          <w:bCs w:val="0"/>
          <w:u w:val="none"/>
        </w:rPr>
      </w:pPr>
      <w:r w:rsidRPr="00EF147A">
        <w:rPr>
          <w:b w:val="0"/>
          <w:u w:val="none"/>
        </w:rPr>
        <w:t xml:space="preserve">SECTION 1. </w:t>
      </w:r>
      <w:r w:rsidR="00FE1A44" w:rsidRPr="00EF147A">
        <w:rPr>
          <w:b w:val="0"/>
          <w:bCs w:val="0"/>
          <w:u w:val="none"/>
        </w:rPr>
        <w:t>Title: This a</w:t>
      </w:r>
      <w:r w:rsidRPr="00EF147A">
        <w:rPr>
          <w:b w:val="0"/>
          <w:bCs w:val="0"/>
          <w:u w:val="none"/>
        </w:rPr>
        <w:t xml:space="preserve">ct may be cited as the </w:t>
      </w:r>
      <w:r w:rsidRPr="00EF147A">
        <w:rPr>
          <w:bCs w:val="0"/>
          <w:u w:val="none"/>
        </w:rPr>
        <w:t>Right to Work Act.</w:t>
      </w:r>
    </w:p>
    <w:p w14:paraId="322D9CF1" w14:textId="635B8F94" w:rsidR="00A21CBA" w:rsidRPr="00EF147A" w:rsidRDefault="00A21CBA" w:rsidP="00A21CBA">
      <w:pPr>
        <w:spacing w:after="120"/>
        <w:jc w:val="both"/>
        <w:rPr>
          <w:b w:val="0"/>
          <w:bCs w:val="0"/>
          <w:u w:val="none"/>
        </w:rPr>
      </w:pPr>
      <w:r w:rsidRPr="00EF147A">
        <w:rPr>
          <w:b w:val="0"/>
          <w:u w:val="none"/>
        </w:rPr>
        <w:t xml:space="preserve">SECTION 2. </w:t>
      </w:r>
      <w:r w:rsidRPr="00EF147A">
        <w:rPr>
          <w:b w:val="0"/>
          <w:bCs w:val="0"/>
          <w:u w:val="none"/>
        </w:rPr>
        <w:t>It is hereby declared to be the public policy of the United States, in order to maximize individual freedom of choice in the pursuit of employment and to encourage an employment climate conducive to economic growth, that the right to work shall not be infringed or restricted in any way based on membership in, affiliation with, or financial support of a labor organization.</w:t>
      </w:r>
    </w:p>
    <w:p w14:paraId="1AEAA38B" w14:textId="51562786" w:rsidR="00A21CBA" w:rsidRPr="00EF147A" w:rsidRDefault="00A21CBA" w:rsidP="00A21CBA">
      <w:pPr>
        <w:spacing w:after="120"/>
        <w:jc w:val="both"/>
        <w:rPr>
          <w:b w:val="0"/>
          <w:bCs w:val="0"/>
          <w:u w:val="none"/>
        </w:rPr>
      </w:pPr>
      <w:r w:rsidRPr="00EF147A">
        <w:rPr>
          <w:b w:val="0"/>
          <w:u w:val="none"/>
        </w:rPr>
        <w:t xml:space="preserve">SECTION 3. </w:t>
      </w:r>
      <w:r w:rsidRPr="00EF147A">
        <w:rPr>
          <w:b w:val="0"/>
          <w:bCs w:val="0"/>
          <w:u w:val="none"/>
        </w:rPr>
        <w:t>The term "labor organization" means any organization of any kind that exists for the purpose of dealing with employers concerning wages, rates of pay, hours of work, other conditions of employment, or other forms of compensation.</w:t>
      </w:r>
    </w:p>
    <w:p w14:paraId="45362E76" w14:textId="77777777" w:rsidR="00A21CBA" w:rsidRPr="00EF147A" w:rsidRDefault="00A21CBA" w:rsidP="00A21CBA">
      <w:pPr>
        <w:spacing w:after="120"/>
        <w:rPr>
          <w:b w:val="0"/>
          <w:bCs w:val="0"/>
          <w:u w:val="none"/>
        </w:rPr>
      </w:pPr>
      <w:r w:rsidRPr="00EF147A">
        <w:rPr>
          <w:b w:val="0"/>
          <w:u w:val="none"/>
        </w:rPr>
        <w:t xml:space="preserve">SECTION 4. </w:t>
      </w:r>
      <w:r w:rsidRPr="00EF147A">
        <w:rPr>
          <w:b w:val="0"/>
          <w:bCs w:val="0"/>
          <w:u w:val="none"/>
        </w:rPr>
        <w:t>No person shall be required, as a condition of employment or continuation of employment:</w:t>
      </w:r>
    </w:p>
    <w:p w14:paraId="33EBD9B1" w14:textId="55C75473" w:rsidR="00A21CBA" w:rsidRPr="00EF147A" w:rsidRDefault="00A21CBA" w:rsidP="00A21CBA">
      <w:pPr>
        <w:pStyle w:val="ListParagraph"/>
        <w:numPr>
          <w:ilvl w:val="0"/>
          <w:numId w:val="3"/>
        </w:numPr>
        <w:spacing w:after="120"/>
        <w:rPr>
          <w:b w:val="0"/>
          <w:bCs w:val="0"/>
          <w:u w:val="none"/>
        </w:rPr>
      </w:pPr>
      <w:r w:rsidRPr="00EF147A">
        <w:rPr>
          <w:b w:val="0"/>
          <w:bCs w:val="0"/>
          <w:u w:val="none"/>
        </w:rPr>
        <w:t>to resign or refrain from voluntary membership in a labor organization;</w:t>
      </w:r>
    </w:p>
    <w:p w14:paraId="60B8B1DF" w14:textId="77777777" w:rsidR="00A21CBA" w:rsidRPr="00EF147A" w:rsidRDefault="00A21CBA" w:rsidP="00A21CBA">
      <w:pPr>
        <w:pStyle w:val="ListParagraph"/>
        <w:numPr>
          <w:ilvl w:val="0"/>
          <w:numId w:val="3"/>
        </w:numPr>
        <w:spacing w:after="120"/>
        <w:rPr>
          <w:b w:val="0"/>
          <w:bCs w:val="0"/>
          <w:u w:val="none"/>
        </w:rPr>
      </w:pPr>
      <w:r w:rsidRPr="00EF147A">
        <w:rPr>
          <w:b w:val="0"/>
          <w:bCs w:val="0"/>
          <w:u w:val="none"/>
        </w:rPr>
        <w:t>to become or remain a member of a labor organization;</w:t>
      </w:r>
    </w:p>
    <w:p w14:paraId="34F9B23F" w14:textId="77777777" w:rsidR="00A21CBA" w:rsidRPr="00EF147A" w:rsidRDefault="00A21CBA" w:rsidP="00A21CBA">
      <w:pPr>
        <w:pStyle w:val="ListParagraph"/>
        <w:numPr>
          <w:ilvl w:val="0"/>
          <w:numId w:val="3"/>
        </w:numPr>
        <w:spacing w:after="120"/>
        <w:rPr>
          <w:b w:val="0"/>
          <w:bCs w:val="0"/>
          <w:u w:val="none"/>
        </w:rPr>
      </w:pPr>
      <w:r w:rsidRPr="00EF147A">
        <w:rPr>
          <w:b w:val="0"/>
          <w:bCs w:val="0"/>
          <w:u w:val="none"/>
        </w:rPr>
        <w:t>to pay any dues, fees, assessments, or other charges of any kind or amount to a labor organization;</w:t>
      </w:r>
    </w:p>
    <w:p w14:paraId="5728911A" w14:textId="042DA9A8" w:rsidR="00A21CBA" w:rsidRPr="00EF147A" w:rsidRDefault="00A21CBA" w:rsidP="00A21CBA">
      <w:pPr>
        <w:pStyle w:val="ListParagraph"/>
        <w:numPr>
          <w:ilvl w:val="0"/>
          <w:numId w:val="3"/>
        </w:numPr>
        <w:spacing w:after="120"/>
        <w:rPr>
          <w:b w:val="0"/>
          <w:bCs w:val="0"/>
          <w:u w:val="none"/>
        </w:rPr>
      </w:pPr>
      <w:r w:rsidRPr="00EF147A">
        <w:rPr>
          <w:b w:val="0"/>
          <w:bCs w:val="0"/>
          <w:u w:val="none"/>
        </w:rPr>
        <w:t>to be recommended, approved, referred, or cleared by or through a labor organization.</w:t>
      </w:r>
    </w:p>
    <w:p w14:paraId="4A536ADC" w14:textId="53343255" w:rsidR="00A21CBA" w:rsidRPr="00EF147A" w:rsidRDefault="00FE1A44" w:rsidP="00FE1A44">
      <w:pPr>
        <w:spacing w:after="120"/>
        <w:jc w:val="both"/>
        <w:rPr>
          <w:b w:val="0"/>
          <w:bCs w:val="0"/>
          <w:u w:val="none"/>
        </w:rPr>
      </w:pPr>
      <w:r w:rsidRPr="00EF147A">
        <w:rPr>
          <w:b w:val="0"/>
          <w:u w:val="none"/>
        </w:rPr>
        <w:t xml:space="preserve">SECTION 5. </w:t>
      </w:r>
      <w:r w:rsidR="00A21CBA" w:rsidRPr="00EF147A">
        <w:rPr>
          <w:b w:val="0"/>
          <w:bCs w:val="0"/>
          <w:u w:val="none"/>
        </w:rPr>
        <w:t>It shall be unlawful to deduct from the wages, earnings, or compensation of an employee any union dues, fees, assessments, or other charges</w:t>
      </w:r>
      <w:r w:rsidRPr="00EF147A">
        <w:rPr>
          <w:b w:val="0"/>
          <w:bCs w:val="0"/>
          <w:u w:val="none"/>
        </w:rPr>
        <w:t xml:space="preserve">, </w:t>
      </w:r>
      <w:r w:rsidR="00A21CBA" w:rsidRPr="00EF147A">
        <w:rPr>
          <w:b w:val="0"/>
          <w:bCs w:val="0"/>
          <w:u w:val="none"/>
        </w:rPr>
        <w:t>unless the employee has presented, and the employer has received, a signed written authorization of such deductions, which may be revok</w:t>
      </w:r>
      <w:r w:rsidRPr="00EF147A">
        <w:rPr>
          <w:b w:val="0"/>
          <w:bCs w:val="0"/>
          <w:u w:val="none"/>
        </w:rPr>
        <w:t>ed by the employee at any time.</w:t>
      </w:r>
    </w:p>
    <w:p w14:paraId="2339B27B" w14:textId="792E9392" w:rsidR="00FE1A44" w:rsidRPr="00EF147A" w:rsidRDefault="00FE1A44" w:rsidP="00FE1A44">
      <w:pPr>
        <w:spacing w:after="120"/>
        <w:jc w:val="both"/>
        <w:rPr>
          <w:b w:val="0"/>
          <w:u w:val="none"/>
        </w:rPr>
      </w:pPr>
      <w:r w:rsidRPr="00EF147A">
        <w:rPr>
          <w:b w:val="0"/>
          <w:u w:val="none"/>
        </w:rPr>
        <w:t>SECTION 6. Any person who violates any provision of this act shall be guilty of a misdemeanor, and upon conviction thereof shall be subject to fine and imprisonment.</w:t>
      </w:r>
    </w:p>
    <w:p w14:paraId="7780CD6E" w14:textId="07528498" w:rsidR="00FE1A44" w:rsidRPr="00EF147A" w:rsidRDefault="00FE1A44" w:rsidP="00FE1A44">
      <w:pPr>
        <w:spacing w:after="120"/>
        <w:jc w:val="both"/>
        <w:rPr>
          <w:b w:val="0"/>
          <w:u w:val="none"/>
        </w:rPr>
      </w:pPr>
      <w:r w:rsidRPr="00EF147A">
        <w:rPr>
          <w:b w:val="0"/>
          <w:u w:val="none"/>
        </w:rPr>
        <w:t>SECTION 7. Any employee harmed as a result of any violation of this act shall be entitled to injunctive relief against any and all violators and may in addition thereto recover any and all damages, including costs and reasonable attorney fees. Such remedies shall be independent of and in addition to the criminal penalties prescribed above.</w:t>
      </w:r>
    </w:p>
    <w:p w14:paraId="38A6950E" w14:textId="6E34D18E" w:rsidR="00A21CBA" w:rsidRPr="00EF147A" w:rsidRDefault="00FE1A44" w:rsidP="00FE1A44">
      <w:pPr>
        <w:spacing w:after="120"/>
        <w:jc w:val="both"/>
        <w:rPr>
          <w:b w:val="0"/>
          <w:u w:val="none"/>
        </w:rPr>
      </w:pPr>
      <w:r w:rsidRPr="00EF147A">
        <w:rPr>
          <w:b w:val="0"/>
          <w:u w:val="none"/>
        </w:rPr>
        <w:t>SECTION 8. It shall be the duty of the attorney general of each state to investigate complaints of violation of this act and to prosecute all persons violating any of its provisions, and to take all means at their command to ensure its effective enforcement.</w:t>
      </w:r>
    </w:p>
    <w:sectPr w:rsidR="00A21CBA" w:rsidRPr="00EF147A" w:rsidSect="00EF147A">
      <w:pgSz w:w="12240" w:h="15840"/>
      <w:pgMar w:top="1152"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06A4F"/>
    <w:multiLevelType w:val="hybridMultilevel"/>
    <w:tmpl w:val="286E7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6D12A14"/>
    <w:multiLevelType w:val="hybridMultilevel"/>
    <w:tmpl w:val="0A802A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FC2D2D"/>
    <w:multiLevelType w:val="hybridMultilevel"/>
    <w:tmpl w:val="AAF2AB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4F9"/>
    <w:rsid w:val="001839AC"/>
    <w:rsid w:val="001A1977"/>
    <w:rsid w:val="0045644A"/>
    <w:rsid w:val="005104F9"/>
    <w:rsid w:val="0070784B"/>
    <w:rsid w:val="007B7926"/>
    <w:rsid w:val="00975986"/>
    <w:rsid w:val="00A21CBA"/>
    <w:rsid w:val="00B32003"/>
    <w:rsid w:val="00BB5E96"/>
    <w:rsid w:val="00EF147A"/>
    <w:rsid w:val="00FA2F78"/>
    <w:rsid w:val="00FE1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B71B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b/>
        <w:bCs/>
        <w:sz w:val="24"/>
        <w:szCs w:val="24"/>
        <w:u w:val="thick"/>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E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4F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b/>
        <w:bCs/>
        <w:sz w:val="24"/>
        <w:szCs w:val="24"/>
        <w:u w:val="thick"/>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E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756</Words>
  <Characters>4313</Characters>
  <Application>Microsoft Macintosh Word</Application>
  <DocSecurity>0</DocSecurity>
  <Lines>35</Lines>
  <Paragraphs>10</Paragraphs>
  <ScaleCrop>false</ScaleCrop>
  <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Graber</dc:creator>
  <cp:keywords/>
  <dc:description/>
  <cp:lastModifiedBy>Kathy Graber</cp:lastModifiedBy>
  <cp:revision>5</cp:revision>
  <cp:lastPrinted>2014-12-21T00:22:00Z</cp:lastPrinted>
  <dcterms:created xsi:type="dcterms:W3CDTF">2014-12-20T22:51:00Z</dcterms:created>
  <dcterms:modified xsi:type="dcterms:W3CDTF">2014-12-21T00:24:00Z</dcterms:modified>
</cp:coreProperties>
</file>